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76" w:type="dxa"/>
        <w:tblInd w:w="-459" w:type="dxa"/>
        <w:tblLayout w:type="fixed"/>
        <w:tblLook w:val="04A0"/>
      </w:tblPr>
      <w:tblGrid>
        <w:gridCol w:w="567"/>
        <w:gridCol w:w="2500"/>
        <w:gridCol w:w="2560"/>
        <w:gridCol w:w="1440"/>
        <w:gridCol w:w="1438"/>
        <w:gridCol w:w="3620"/>
        <w:gridCol w:w="1577"/>
        <w:gridCol w:w="1276"/>
        <w:gridCol w:w="898"/>
      </w:tblGrid>
      <w:tr w:rsidR="00FF627C" w:rsidRPr="00FF627C" w:rsidTr="00FF627C">
        <w:trPr>
          <w:trHeight w:val="282"/>
        </w:trPr>
        <w:tc>
          <w:tcPr>
            <w:tcW w:w="158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27C" w:rsidRPr="00FF627C" w:rsidRDefault="00FF627C" w:rsidP="00FF6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FF627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Реестр контрактов (экономия с разбивкой суммы по годам)</w:t>
            </w:r>
          </w:p>
        </w:tc>
      </w:tr>
      <w:tr w:rsidR="00FF627C" w:rsidRPr="00FF627C" w:rsidTr="00FF627C">
        <w:trPr>
          <w:trHeight w:val="259"/>
        </w:trPr>
        <w:tc>
          <w:tcPr>
            <w:tcW w:w="15876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F627C" w:rsidRPr="00FF627C" w:rsidRDefault="00FF627C" w:rsidP="00FF6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spellStart"/>
            <w:r w:rsidRPr="00FF627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c</w:t>
            </w:r>
            <w:proofErr w:type="spellEnd"/>
            <w:r w:rsidRPr="00FF627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10 мая 2020 по 10 июня 2020</w:t>
            </w:r>
          </w:p>
        </w:tc>
      </w:tr>
      <w:tr w:rsidR="00FF627C" w:rsidRPr="00FF627C" w:rsidTr="00FF627C">
        <w:trPr>
          <w:trHeight w:val="334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FF627C" w:rsidRPr="00FF627C" w:rsidRDefault="00FF627C" w:rsidP="00FF6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FF627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</w:t>
            </w:r>
            <w:r w:rsidRPr="00FF627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br/>
            </w:r>
            <w:proofErr w:type="spellStart"/>
            <w:proofErr w:type="gramStart"/>
            <w:r w:rsidRPr="00FF627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FF627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FF627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FF627C" w:rsidRPr="00FF627C" w:rsidRDefault="00FF627C" w:rsidP="00FF6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FF627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Наименование по ОКПД</w:t>
            </w:r>
            <w:proofErr w:type="gramStart"/>
            <w:r w:rsidRPr="00FF627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FF627C" w:rsidRPr="00FF627C" w:rsidRDefault="00FF627C" w:rsidP="00FF6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FF627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Реестровый номер контракта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FF627C" w:rsidRPr="00FF627C" w:rsidRDefault="00FF627C" w:rsidP="00FF6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FF627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Дата контракта</w:t>
            </w: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FF627C" w:rsidRPr="00FF627C" w:rsidRDefault="00FF627C" w:rsidP="00FF6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FF627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Начальная сумма контракта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FF627C" w:rsidRPr="00FF627C" w:rsidRDefault="00FF627C" w:rsidP="00FF6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FF627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Поставщик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FF627C" w:rsidRPr="00FF627C" w:rsidRDefault="00FF627C" w:rsidP="00FF6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FF627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Сумма контракта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FF627C" w:rsidRPr="00FF627C" w:rsidRDefault="00FF627C" w:rsidP="00FF6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FF627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Первоначальная сумма контракта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FF627C" w:rsidRPr="00FF627C" w:rsidRDefault="00FF627C" w:rsidP="00FF6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FF627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Экономия</w:t>
            </w:r>
          </w:p>
        </w:tc>
      </w:tr>
      <w:tr w:rsidR="00FF627C" w:rsidRPr="00FF627C" w:rsidTr="00FF627C">
        <w:trPr>
          <w:trHeight w:val="563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27C" w:rsidRPr="00FF627C" w:rsidRDefault="00FF627C" w:rsidP="00FF62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27C" w:rsidRPr="00FF627C" w:rsidRDefault="00FF627C" w:rsidP="00FF62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27C" w:rsidRPr="00FF627C" w:rsidRDefault="00FF627C" w:rsidP="00FF62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27C" w:rsidRPr="00FF627C" w:rsidRDefault="00FF627C" w:rsidP="00FF62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27C" w:rsidRPr="00FF627C" w:rsidRDefault="00FF627C" w:rsidP="00FF62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27C" w:rsidRPr="00FF627C" w:rsidRDefault="00FF627C" w:rsidP="00FF62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27C" w:rsidRPr="00FF627C" w:rsidRDefault="00FF627C" w:rsidP="00FF62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27C" w:rsidRPr="00FF627C" w:rsidRDefault="00FF627C" w:rsidP="00FF62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27C" w:rsidRPr="00FF627C" w:rsidRDefault="00FF627C" w:rsidP="00FF62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FF627C" w:rsidRPr="00FF627C" w:rsidTr="00FF627C">
        <w:trPr>
          <w:trHeight w:val="2010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27C" w:rsidRPr="00FF627C" w:rsidRDefault="00FF627C" w:rsidP="00FF62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627C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27C" w:rsidRPr="00FF627C" w:rsidRDefault="00FF627C" w:rsidP="00FF62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627C">
              <w:rPr>
                <w:rFonts w:ascii="Arial" w:eastAsia="Times New Roman" w:hAnsi="Arial" w:cs="Arial"/>
                <w:color w:val="000000"/>
                <w:lang w:eastAsia="ru-RU"/>
              </w:rPr>
              <w:t>Средства транспортные с двигателем с искровым зажиганием, с рабочим объемом цилиндров более 1500 см3, новые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27C" w:rsidRPr="00FF627C" w:rsidRDefault="00FF627C" w:rsidP="00FF6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6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2431500110020000114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27C" w:rsidRPr="00FF627C" w:rsidRDefault="00FF627C" w:rsidP="00FF6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6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18.05.2020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27C" w:rsidRPr="00FF627C" w:rsidRDefault="00FF627C" w:rsidP="00FF6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6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27C" w:rsidRPr="00FF627C" w:rsidRDefault="00FF627C" w:rsidP="00FF6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6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 4345248112 ОБЩЕСТВО С ОГРАНИЧЕННОЙ ОТВЕТСТВЕННОСТЬЮ "МИР-АВТО"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27C" w:rsidRPr="00FF627C" w:rsidRDefault="00FF627C" w:rsidP="00FF6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6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27C" w:rsidRPr="00FF627C" w:rsidRDefault="00FF627C" w:rsidP="00FF6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6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27C" w:rsidRPr="00FF627C" w:rsidRDefault="00FF627C" w:rsidP="00FF6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6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F627C" w:rsidRPr="00FF627C" w:rsidTr="00FF627C">
        <w:trPr>
          <w:trHeight w:val="17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27C" w:rsidRPr="00FF627C" w:rsidRDefault="00FF627C" w:rsidP="00FF62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627C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27C" w:rsidRPr="00FF627C" w:rsidRDefault="00FF627C" w:rsidP="00FF62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627C">
              <w:rPr>
                <w:rFonts w:ascii="Arial" w:eastAsia="Times New Roman" w:hAnsi="Arial" w:cs="Arial"/>
                <w:color w:val="000000"/>
                <w:lang w:eastAsia="ru-RU"/>
              </w:rPr>
              <w:t>Услуги по сопровождению компьютерных систем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27C" w:rsidRPr="00FF627C" w:rsidRDefault="00FF627C" w:rsidP="00FF6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6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2431500110020000117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27C" w:rsidRPr="00FF627C" w:rsidRDefault="00FF627C" w:rsidP="00FF6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6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20.05.2020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27C" w:rsidRPr="00FF627C" w:rsidRDefault="00FF627C" w:rsidP="00FF6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6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27C" w:rsidRPr="00FF627C" w:rsidRDefault="00FF627C" w:rsidP="00FF6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6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 4347026549 Кировское областное государственное бюджетное учреждение здравоохранения «Медицинский информационно-аналитический центр»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27C" w:rsidRPr="00FF627C" w:rsidRDefault="00FF627C" w:rsidP="00FF6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6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27C" w:rsidRPr="00FF627C" w:rsidRDefault="00FF627C" w:rsidP="00FF6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6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27C" w:rsidRPr="00FF627C" w:rsidRDefault="00FF627C" w:rsidP="00FF6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6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:rsidR="00584484" w:rsidRDefault="00584484"/>
    <w:sectPr w:rsidR="00584484" w:rsidSect="00FF62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627C"/>
    <w:rsid w:val="00584484"/>
    <w:rsid w:val="00C73A60"/>
    <w:rsid w:val="00FF6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3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</dc:creator>
  <cp:lastModifiedBy>yrist</cp:lastModifiedBy>
  <cp:revision>1</cp:revision>
  <dcterms:created xsi:type="dcterms:W3CDTF">2020-06-18T07:23:00Z</dcterms:created>
  <dcterms:modified xsi:type="dcterms:W3CDTF">2020-06-18T07:26:00Z</dcterms:modified>
</cp:coreProperties>
</file>