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7" w:type="dxa"/>
        <w:tblInd w:w="90" w:type="dxa"/>
        <w:tblLayout w:type="fixed"/>
        <w:tblLook w:val="04A0"/>
      </w:tblPr>
      <w:tblGrid>
        <w:gridCol w:w="727"/>
        <w:gridCol w:w="1985"/>
        <w:gridCol w:w="2206"/>
        <w:gridCol w:w="2500"/>
        <w:gridCol w:w="2541"/>
        <w:gridCol w:w="1440"/>
        <w:gridCol w:w="1480"/>
        <w:gridCol w:w="2448"/>
      </w:tblGrid>
      <w:tr w:rsidR="00914164" w:rsidRPr="00914164" w:rsidTr="00914164">
        <w:trPr>
          <w:trHeight w:val="282"/>
        </w:trPr>
        <w:tc>
          <w:tcPr>
            <w:tcW w:w="15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914164" w:rsidRPr="00914164" w:rsidTr="00914164">
        <w:trPr>
          <w:trHeight w:val="259"/>
        </w:trPr>
        <w:tc>
          <w:tcPr>
            <w:tcW w:w="1532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сентября 2023 по 10 октября 2023</w:t>
            </w:r>
          </w:p>
        </w:tc>
      </w:tr>
      <w:tr w:rsidR="00914164" w:rsidRPr="00914164" w:rsidTr="00914164">
        <w:trPr>
          <w:trHeight w:val="334"/>
        </w:trPr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</w:tr>
      <w:tr w:rsidR="00914164" w:rsidRPr="00914164" w:rsidTr="00914164">
        <w:trPr>
          <w:trHeight w:val="563"/>
        </w:trPr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14164" w:rsidRPr="00914164" w:rsidTr="00914164">
        <w:trPr>
          <w:trHeight w:val="870"/>
        </w:trPr>
        <w:tc>
          <w:tcPr>
            <w:tcW w:w="7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0340200003323012115-01-2023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Поставка утеплителя для теплотрассы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Материалы и изделия минеральные теплоизоляционные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2431500110023000044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18.09.2023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120 268,68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434546167544 </w:t>
            </w:r>
            <w:proofErr w:type="spellStart"/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Ездаков</w:t>
            </w:r>
            <w:proofErr w:type="spellEnd"/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Андрей Геннадьевич</w:t>
            </w:r>
          </w:p>
        </w:tc>
      </w:tr>
      <w:tr w:rsidR="00914164" w:rsidRPr="00914164" w:rsidTr="00914164">
        <w:trPr>
          <w:trHeight w:val="372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0340200003323012321-01-2023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(Пленка рентгеновская)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Части и принадлежности аппаратов, основанных на использовании рентгеновского или альфа-, бет</w:t>
            </w:r>
            <w:proofErr w:type="gramStart"/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а-</w:t>
            </w:r>
            <w:proofErr w:type="gramEnd"/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гамма-излучений, применяемых в медицинских целях, включая хирургию, стоматологию, ветеринарию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2431500110023000046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19.09.2023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80 419,61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ИНН 7716958735 ОБЩЕСТВО С ОГРАНИЧЕННОЙ ОТВЕТСТВЕННОСТЬЮ "МП-ГАРАНТ"</w:t>
            </w:r>
          </w:p>
        </w:tc>
      </w:tr>
      <w:tr w:rsidR="00914164" w:rsidRPr="00914164" w:rsidTr="00914164">
        <w:trPr>
          <w:trHeight w:val="201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0340200003323012320-01-2023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для лаборатории (Наборы для забора крови)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2431500110023000045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19.09.2023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77 400,00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ИНН 400903147735 ШИШИМОРОВ СЕРГЕЙ СЕРГЕЕВИЧ</w:t>
            </w:r>
          </w:p>
        </w:tc>
      </w:tr>
      <w:tr w:rsidR="00914164" w:rsidRPr="00914164" w:rsidTr="00914164">
        <w:trPr>
          <w:trHeight w:val="172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0340200003323012804-01-2023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(Консервы рыбные в масле)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Консервы рыбные в масле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2431500110023000047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02.10.2023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39 960,00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</w:tr>
      <w:tr w:rsidR="00914164" w:rsidRPr="00914164" w:rsidTr="00914164">
        <w:trPr>
          <w:trHeight w:val="115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0340200003323013294-01-2023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(Мясо птицы замороженное)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2431500110023000048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10.10.2023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250 000,00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164" w:rsidRPr="00914164" w:rsidRDefault="00914164" w:rsidP="009141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14164">
              <w:rPr>
                <w:rFonts w:ascii="Arial" w:eastAsia="Times New Roman" w:hAnsi="Arial" w:cs="Arial"/>
                <w:color w:val="000000"/>
                <w:lang w:eastAsia="ru-RU"/>
              </w:rPr>
              <w:t>ИНН 434547643115 КОЛПАКОВА ДАРЬЯ ДМИТРИЕВНА</w:t>
            </w:r>
          </w:p>
        </w:tc>
      </w:tr>
    </w:tbl>
    <w:p w:rsidR="00584484" w:rsidRPr="00914164" w:rsidRDefault="00584484" w:rsidP="00914164"/>
    <w:sectPr w:rsidR="00584484" w:rsidRPr="00914164" w:rsidSect="00745E3E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45E3E"/>
    <w:rsid w:val="002B1FEE"/>
    <w:rsid w:val="00584484"/>
    <w:rsid w:val="00745E3E"/>
    <w:rsid w:val="00914164"/>
    <w:rsid w:val="00C5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2023-10-19T12:31:00Z</cp:lastPrinted>
  <dcterms:created xsi:type="dcterms:W3CDTF">2023-10-19T12:31:00Z</dcterms:created>
  <dcterms:modified xsi:type="dcterms:W3CDTF">2023-10-19T12:31:00Z</dcterms:modified>
</cp:coreProperties>
</file>